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EE4" w:rsidRDefault="00367EE4" w:rsidP="00585C9A">
      <w:bookmarkStart w:id="0" w:name="OLE_LINK1"/>
      <w:bookmarkStart w:id="1" w:name="OLE_LINK2"/>
      <w:r w:rsidRPr="000B79F2">
        <w:rPr>
          <w:noProof/>
          <w:lang w:val="en-US"/>
        </w:rPr>
        <w:pict>
          <v:shape id="Picture 1" o:spid="_x0000_i1026" type="#_x0000_t75" alt="e-motion logo" style="width:212.25pt;height:69pt;visibility:visible">
            <v:imagedata r:id="rId5" o:title=""/>
          </v:shape>
        </w:pict>
      </w:r>
      <w:bookmarkEnd w:id="0"/>
      <w:bookmarkEnd w:id="1"/>
    </w:p>
    <w:p w:rsidR="00367EE4" w:rsidRPr="00585C9A" w:rsidRDefault="00367EE4" w:rsidP="00585C9A">
      <w:pPr>
        <w:tabs>
          <w:tab w:val="left" w:pos="6888"/>
        </w:tabs>
        <w:rPr>
          <w:rFonts w:ascii="Comic Sans MS" w:hAnsi="Comic Sans MS"/>
          <w:color w:val="4F81BD"/>
        </w:rPr>
      </w:pPr>
      <w:r>
        <w:rPr>
          <w:rFonts w:ascii="Comic Sans MS" w:hAnsi="Comic Sans MS"/>
          <w:color w:val="4F81BD"/>
        </w:rPr>
        <w:t>On</w:t>
      </w:r>
      <w:r w:rsidRPr="00585C9A">
        <w:rPr>
          <w:rFonts w:ascii="Comic Sans MS" w:hAnsi="Comic Sans MS"/>
          <w:color w:val="4F81BD"/>
        </w:rPr>
        <w:t>line counselling for young people age</w:t>
      </w:r>
      <w:r>
        <w:rPr>
          <w:rFonts w:ascii="Comic Sans MS" w:hAnsi="Comic Sans MS"/>
          <w:color w:val="4F81BD"/>
        </w:rPr>
        <w:t>d</w:t>
      </w:r>
      <w:r w:rsidRPr="00585C9A">
        <w:rPr>
          <w:rFonts w:ascii="Comic Sans MS" w:hAnsi="Comic Sans MS"/>
          <w:color w:val="4F81BD"/>
        </w:rPr>
        <w:t xml:space="preserve"> 13-25</w:t>
      </w:r>
      <w:r w:rsidRPr="00585C9A">
        <w:rPr>
          <w:rFonts w:ascii="Comic Sans MS" w:hAnsi="Comic Sans MS"/>
          <w:color w:val="4F81BD"/>
        </w:rPr>
        <w:tab/>
      </w:r>
    </w:p>
    <w:p w:rsidR="00367EE4" w:rsidRDefault="00367EE4" w:rsidP="00585C9A">
      <w:pPr>
        <w:tabs>
          <w:tab w:val="left" w:pos="6888"/>
        </w:tabs>
        <w:rPr>
          <w:rFonts w:ascii="Arial Black" w:hAnsi="Arial Black"/>
          <w:color w:val="4F81BD"/>
        </w:rPr>
      </w:pPr>
    </w:p>
    <w:p w:rsidR="00367EE4" w:rsidRPr="006D4119" w:rsidRDefault="00367EE4" w:rsidP="00585C9A">
      <w:pPr>
        <w:tabs>
          <w:tab w:val="left" w:pos="6888"/>
        </w:tabs>
        <w:rPr>
          <w:rFonts w:ascii="Comic Sans MS" w:hAnsi="Comic Sans MS"/>
          <w:b/>
          <w:sz w:val="28"/>
          <w:szCs w:val="28"/>
        </w:rPr>
      </w:pPr>
      <w:r w:rsidRPr="006D4119">
        <w:rPr>
          <w:rFonts w:ascii="Comic Sans MS" w:hAnsi="Comic Sans MS"/>
          <w:b/>
          <w:sz w:val="28"/>
          <w:szCs w:val="28"/>
        </w:rPr>
        <w:t>COUNSELLING AGREEMENT</w:t>
      </w:r>
    </w:p>
    <w:p w:rsidR="00367EE4" w:rsidRDefault="00367EE4" w:rsidP="00585C9A">
      <w:pPr>
        <w:tabs>
          <w:tab w:val="left" w:pos="6888"/>
        </w:tabs>
        <w:rPr>
          <w:rFonts w:ascii="Comic Sans MS" w:hAnsi="Comic Sans MS"/>
          <w:color w:val="4F81BD"/>
        </w:rPr>
      </w:pPr>
    </w:p>
    <w:p w:rsidR="00367EE4" w:rsidRDefault="00367EE4" w:rsidP="00585C9A">
      <w:pPr>
        <w:tabs>
          <w:tab w:val="left" w:pos="6888"/>
        </w:tabs>
        <w:rPr>
          <w:rFonts w:ascii="Comic Sans MS" w:hAnsi="Comic Sans MS"/>
        </w:rPr>
      </w:pPr>
      <w:r w:rsidRPr="00585C9A">
        <w:rPr>
          <w:rFonts w:ascii="Comic Sans MS" w:hAnsi="Comic Sans MS"/>
        </w:rPr>
        <w:t xml:space="preserve">Welcome </w:t>
      </w:r>
      <w:r>
        <w:rPr>
          <w:rFonts w:ascii="Comic Sans MS" w:hAnsi="Comic Sans MS"/>
        </w:rPr>
        <w:t xml:space="preserve">to E-motion Brighton &amp; Hove. This agreement sets out how we can best work together online, so please feel free to let us know if anything is unclear or you’d like to know more. </w:t>
      </w:r>
      <w:r w:rsidRPr="00585C9A">
        <w:rPr>
          <w:rFonts w:ascii="Comic Sans MS" w:hAnsi="Comic Sans MS"/>
        </w:rPr>
        <w:sym w:font="Wingdings" w:char="F04A"/>
      </w:r>
    </w:p>
    <w:p w:rsidR="00367EE4" w:rsidRDefault="00367EE4" w:rsidP="00585C9A">
      <w:pPr>
        <w:tabs>
          <w:tab w:val="left" w:pos="6888"/>
        </w:tabs>
        <w:rPr>
          <w:rFonts w:ascii="Comic Sans MS" w:hAnsi="Comic Sans MS"/>
        </w:rPr>
      </w:pPr>
    </w:p>
    <w:p w:rsidR="00367EE4" w:rsidRPr="006D4119" w:rsidRDefault="00367EE4" w:rsidP="00677CC5">
      <w:pPr>
        <w:pStyle w:val="ListParagraph"/>
        <w:tabs>
          <w:tab w:val="left" w:pos="6888"/>
        </w:tabs>
        <w:ind w:left="360"/>
        <w:rPr>
          <w:rFonts w:ascii="Comic Sans MS" w:hAnsi="Comic Sans MS"/>
          <w:b/>
          <w:sz w:val="28"/>
          <w:szCs w:val="28"/>
        </w:rPr>
      </w:pPr>
      <w:r w:rsidRPr="006D4119">
        <w:rPr>
          <w:rFonts w:ascii="Comic Sans MS" w:hAnsi="Comic Sans MS"/>
          <w:b/>
          <w:sz w:val="28"/>
          <w:szCs w:val="28"/>
        </w:rPr>
        <w:t>About me</w:t>
      </w:r>
    </w:p>
    <w:p w:rsidR="00367EE4" w:rsidRDefault="00367EE4" w:rsidP="00585C9A">
      <w:pPr>
        <w:tabs>
          <w:tab w:val="left" w:pos="6888"/>
        </w:tabs>
        <w:rPr>
          <w:rFonts w:ascii="Comic Sans MS" w:hAnsi="Comic Sans MS"/>
        </w:rPr>
      </w:pPr>
      <w:r>
        <w:rPr>
          <w:rFonts w:ascii="Comic Sans MS" w:hAnsi="Comic Sans MS"/>
        </w:rPr>
        <w:t xml:space="preserve">          My name is …………..……and I am a qualified counsellor working under the </w:t>
      </w:r>
    </w:p>
    <w:p w:rsidR="00367EE4" w:rsidRDefault="00367EE4" w:rsidP="00585C9A">
      <w:pPr>
        <w:tabs>
          <w:tab w:val="left" w:pos="6888"/>
        </w:tabs>
        <w:rPr>
          <w:rFonts w:ascii="Comic Sans MS" w:hAnsi="Comic Sans MS"/>
        </w:rPr>
      </w:pPr>
      <w:r>
        <w:rPr>
          <w:rFonts w:ascii="Comic Sans MS" w:hAnsi="Comic Sans MS"/>
        </w:rPr>
        <w:t xml:space="preserve">          British Association of Counsellors and Psychotherapists Codes and Ethical </w:t>
      </w:r>
    </w:p>
    <w:p w:rsidR="00367EE4" w:rsidRDefault="00367EE4" w:rsidP="00585C9A">
      <w:pPr>
        <w:tabs>
          <w:tab w:val="left" w:pos="6888"/>
        </w:tabs>
        <w:rPr>
          <w:rFonts w:ascii="Comic Sans MS" w:hAnsi="Comic Sans MS"/>
        </w:rPr>
      </w:pPr>
      <w:r>
        <w:rPr>
          <w:rFonts w:ascii="Comic Sans MS" w:hAnsi="Comic Sans MS"/>
        </w:rPr>
        <w:t xml:space="preserve">          Guidelines. I offer you a safe, private space to talk about whatever </w:t>
      </w:r>
    </w:p>
    <w:p w:rsidR="00367EE4" w:rsidRDefault="00367EE4" w:rsidP="00585C9A">
      <w:pPr>
        <w:tabs>
          <w:tab w:val="left" w:pos="6888"/>
        </w:tabs>
        <w:rPr>
          <w:rFonts w:ascii="Comic Sans MS" w:hAnsi="Comic Sans MS"/>
        </w:rPr>
      </w:pPr>
      <w:r>
        <w:rPr>
          <w:rFonts w:ascii="Comic Sans MS" w:hAnsi="Comic Sans MS"/>
        </w:rPr>
        <w:t xml:space="preserve">          you wish - nothing is too big or small. I will listen to what you have to say </w:t>
      </w:r>
    </w:p>
    <w:p w:rsidR="00367EE4" w:rsidRDefault="00367EE4" w:rsidP="00585C9A">
      <w:pPr>
        <w:tabs>
          <w:tab w:val="left" w:pos="6888"/>
        </w:tabs>
        <w:rPr>
          <w:rFonts w:ascii="Comic Sans MS" w:hAnsi="Comic Sans MS"/>
        </w:rPr>
      </w:pPr>
      <w:r>
        <w:rPr>
          <w:rFonts w:ascii="Comic Sans MS" w:hAnsi="Comic Sans MS"/>
        </w:rPr>
        <w:t xml:space="preserve">          without judging you or giving advice, and together we can work towards </w:t>
      </w:r>
    </w:p>
    <w:p w:rsidR="00367EE4" w:rsidRDefault="00367EE4" w:rsidP="00585C9A">
      <w:pPr>
        <w:tabs>
          <w:tab w:val="left" w:pos="6888"/>
        </w:tabs>
        <w:rPr>
          <w:rFonts w:ascii="Comic Sans MS" w:hAnsi="Comic Sans MS"/>
        </w:rPr>
      </w:pPr>
      <w:r>
        <w:rPr>
          <w:rFonts w:ascii="Comic Sans MS" w:hAnsi="Comic Sans MS"/>
        </w:rPr>
        <w:t xml:space="preserve">          making any changes you wish to make.</w:t>
      </w:r>
    </w:p>
    <w:p w:rsidR="00367EE4" w:rsidRDefault="00367EE4" w:rsidP="00585C9A">
      <w:pPr>
        <w:tabs>
          <w:tab w:val="left" w:pos="6888"/>
        </w:tabs>
        <w:rPr>
          <w:rFonts w:ascii="Comic Sans MS" w:hAnsi="Comic Sans MS"/>
        </w:rPr>
      </w:pPr>
    </w:p>
    <w:p w:rsidR="00367EE4" w:rsidRPr="0056448A" w:rsidRDefault="00367EE4" w:rsidP="00677CC5">
      <w:pPr>
        <w:pStyle w:val="ListParagraph"/>
        <w:tabs>
          <w:tab w:val="left" w:pos="6888"/>
        </w:tabs>
        <w:ind w:left="360"/>
        <w:rPr>
          <w:rFonts w:ascii="Comic Sans MS" w:hAnsi="Comic Sans MS"/>
        </w:rPr>
      </w:pPr>
      <w:r>
        <w:rPr>
          <w:rFonts w:ascii="Comic Sans MS" w:hAnsi="Comic Sans MS"/>
          <w:b/>
          <w:sz w:val="28"/>
          <w:szCs w:val="28"/>
        </w:rPr>
        <w:t>How does online counselling work?</w:t>
      </w:r>
    </w:p>
    <w:p w:rsidR="00367EE4" w:rsidRDefault="00367EE4" w:rsidP="0056448A">
      <w:pPr>
        <w:pStyle w:val="ListParagraph"/>
        <w:tabs>
          <w:tab w:val="left" w:pos="6888"/>
        </w:tabs>
        <w:rPr>
          <w:rFonts w:ascii="Comic Sans MS" w:hAnsi="Comic Sans MS"/>
        </w:rPr>
      </w:pPr>
      <w:r>
        <w:rPr>
          <w:rFonts w:ascii="Comic Sans MS" w:hAnsi="Comic Sans MS"/>
        </w:rPr>
        <w:t>Online counselling works by exchanging emails. You are free to send me any number of emails as you wish during the week, and I will respond to them in one reply. You will need to send me your email by…………… and I will respond on…………</w:t>
      </w:r>
    </w:p>
    <w:p w:rsidR="00367EE4" w:rsidRDefault="00367EE4" w:rsidP="0056448A">
      <w:pPr>
        <w:pStyle w:val="ListParagraph"/>
        <w:tabs>
          <w:tab w:val="left" w:pos="6888"/>
        </w:tabs>
        <w:rPr>
          <w:rFonts w:ascii="Comic Sans MS" w:hAnsi="Comic Sans MS"/>
        </w:rPr>
      </w:pPr>
      <w:r>
        <w:rPr>
          <w:rFonts w:ascii="Comic Sans MS" w:hAnsi="Comic Sans MS"/>
        </w:rPr>
        <w:t>We can have up to 12 weeks in total to work together and as we go along I will check in with you to make sure you are getting what you need from your counselling.</w:t>
      </w:r>
    </w:p>
    <w:p w:rsidR="00367EE4" w:rsidRDefault="00367EE4" w:rsidP="0056448A">
      <w:pPr>
        <w:pStyle w:val="ListParagraph"/>
        <w:tabs>
          <w:tab w:val="left" w:pos="6888"/>
        </w:tabs>
        <w:rPr>
          <w:rFonts w:ascii="Comic Sans MS" w:hAnsi="Comic Sans MS"/>
        </w:rPr>
      </w:pPr>
      <w:r>
        <w:rPr>
          <w:rFonts w:ascii="Comic Sans MS" w:hAnsi="Comic Sans MS"/>
        </w:rPr>
        <w:t xml:space="preserve">After you have ended counselling with your counsellor you will always be welcome to apply for more sessions by contacting </w:t>
      </w:r>
      <w:hyperlink r:id="rId6" w:history="1">
        <w:r w:rsidRPr="00E079A4">
          <w:rPr>
            <w:rStyle w:val="Hyperlink"/>
            <w:rFonts w:ascii="Comic Sans MS" w:hAnsi="Comic Sans MS"/>
          </w:rPr>
          <w:t>frankie@e-motionbh.org.uk</w:t>
        </w:r>
      </w:hyperlink>
      <w:r>
        <w:rPr>
          <w:rFonts w:ascii="Comic Sans MS" w:hAnsi="Comic Sans MS"/>
        </w:rPr>
        <w:t xml:space="preserve"> </w:t>
      </w:r>
    </w:p>
    <w:p w:rsidR="00367EE4" w:rsidRDefault="00367EE4" w:rsidP="0056448A">
      <w:pPr>
        <w:pStyle w:val="ListParagraph"/>
        <w:tabs>
          <w:tab w:val="left" w:pos="6888"/>
        </w:tabs>
        <w:rPr>
          <w:rFonts w:ascii="Comic Sans MS" w:hAnsi="Comic Sans MS"/>
        </w:rPr>
      </w:pPr>
    </w:p>
    <w:p w:rsidR="00367EE4" w:rsidRPr="00AE2CA1" w:rsidRDefault="00367EE4" w:rsidP="00677CC5">
      <w:pPr>
        <w:pStyle w:val="ListParagraph"/>
        <w:tabs>
          <w:tab w:val="left" w:pos="6888"/>
        </w:tabs>
        <w:ind w:left="360"/>
        <w:rPr>
          <w:rFonts w:ascii="Comic Sans MS" w:hAnsi="Comic Sans MS"/>
          <w:b/>
        </w:rPr>
      </w:pPr>
      <w:r w:rsidRPr="00354BD2">
        <w:rPr>
          <w:rFonts w:ascii="Comic Sans MS" w:hAnsi="Comic Sans MS"/>
          <w:b/>
          <w:sz w:val="28"/>
          <w:szCs w:val="28"/>
        </w:rPr>
        <w:t>Breaks in counselling</w:t>
      </w:r>
    </w:p>
    <w:p w:rsidR="00367EE4" w:rsidRDefault="00367EE4" w:rsidP="00AE2CA1">
      <w:pPr>
        <w:pStyle w:val="ListParagraph"/>
        <w:tabs>
          <w:tab w:val="left" w:pos="6888"/>
        </w:tabs>
        <w:rPr>
          <w:rFonts w:ascii="Comic Sans MS" w:hAnsi="Comic Sans MS"/>
        </w:rPr>
      </w:pPr>
      <w:r w:rsidRPr="00AE2CA1">
        <w:rPr>
          <w:rFonts w:ascii="Comic Sans MS" w:hAnsi="Comic Sans MS"/>
        </w:rPr>
        <w:t>I will let</w:t>
      </w:r>
      <w:r>
        <w:rPr>
          <w:rFonts w:ascii="Comic Sans MS" w:hAnsi="Comic Sans MS"/>
        </w:rPr>
        <w:t xml:space="preserve"> you know in advance of any holidays or breaks that I will be taking and it would be helpful if you could let me know if you need to cancel writing emails for any reason (for example if you are on holiday).</w:t>
      </w:r>
    </w:p>
    <w:p w:rsidR="00367EE4" w:rsidRDefault="00367EE4" w:rsidP="00AE2CA1">
      <w:pPr>
        <w:pStyle w:val="ListParagraph"/>
        <w:tabs>
          <w:tab w:val="left" w:pos="6888"/>
        </w:tabs>
        <w:rPr>
          <w:rFonts w:ascii="Comic Sans MS" w:hAnsi="Comic Sans MS"/>
        </w:rPr>
      </w:pPr>
    </w:p>
    <w:p w:rsidR="00367EE4" w:rsidRDefault="00367EE4" w:rsidP="00AE2CA1">
      <w:pPr>
        <w:pStyle w:val="ListParagraph"/>
        <w:tabs>
          <w:tab w:val="left" w:pos="6888"/>
        </w:tabs>
        <w:rPr>
          <w:rFonts w:ascii="Comic Sans MS" w:hAnsi="Comic Sans MS"/>
        </w:rPr>
      </w:pPr>
      <w:r>
        <w:rPr>
          <w:rFonts w:ascii="Comic Sans MS" w:hAnsi="Comic Sans MS"/>
        </w:rPr>
        <w:t xml:space="preserve"> If I don’t hear from you in a week I will send an enquiry email to check if you’re ok and the technology is working. </w:t>
      </w:r>
    </w:p>
    <w:p w:rsidR="00367EE4" w:rsidRDefault="00367EE4" w:rsidP="00AE2CA1">
      <w:pPr>
        <w:pStyle w:val="ListParagraph"/>
        <w:tabs>
          <w:tab w:val="left" w:pos="6888"/>
        </w:tabs>
        <w:rPr>
          <w:rFonts w:ascii="Comic Sans MS" w:hAnsi="Comic Sans MS"/>
        </w:rPr>
      </w:pPr>
    </w:p>
    <w:p w:rsidR="00367EE4" w:rsidRDefault="00367EE4" w:rsidP="00AE2CA1">
      <w:pPr>
        <w:pStyle w:val="ListParagraph"/>
        <w:tabs>
          <w:tab w:val="left" w:pos="6888"/>
        </w:tabs>
        <w:rPr>
          <w:rFonts w:ascii="Comic Sans MS" w:hAnsi="Comic Sans MS"/>
        </w:rPr>
      </w:pPr>
      <w:r>
        <w:rPr>
          <w:rFonts w:ascii="Comic Sans MS" w:hAnsi="Comic Sans MS"/>
        </w:rPr>
        <w:t>If I don’t hear from you in two weeks</w:t>
      </w:r>
      <w:r>
        <w:rPr>
          <w:rFonts w:ascii="Comic Sans MS" w:hAnsi="Comic Sans MS"/>
          <w:i/>
        </w:rPr>
        <w:t xml:space="preserve"> </w:t>
      </w:r>
      <w:r>
        <w:rPr>
          <w:rFonts w:ascii="Comic Sans MS" w:hAnsi="Comic Sans MS"/>
        </w:rPr>
        <w:t>I will assume that you no longer wish to have counselling, and I will send you an email to let you know that our agreement for counselling has ended. However, you will always be welcome to apply for counselling again at any time.</w:t>
      </w:r>
    </w:p>
    <w:p w:rsidR="00367EE4" w:rsidRPr="00AE2CA1" w:rsidRDefault="00367EE4" w:rsidP="00AE2CA1">
      <w:pPr>
        <w:pStyle w:val="ListParagraph"/>
        <w:tabs>
          <w:tab w:val="left" w:pos="6888"/>
        </w:tabs>
        <w:rPr>
          <w:rFonts w:ascii="Comic Sans MS" w:hAnsi="Comic Sans MS"/>
        </w:rPr>
      </w:pPr>
    </w:p>
    <w:p w:rsidR="00367EE4" w:rsidRDefault="00367EE4" w:rsidP="00AE2CA1">
      <w:pPr>
        <w:tabs>
          <w:tab w:val="left" w:pos="6888"/>
        </w:tabs>
        <w:rPr>
          <w:rFonts w:ascii="Comic Sans MS" w:hAnsi="Comic Sans MS"/>
        </w:rPr>
      </w:pPr>
    </w:p>
    <w:p w:rsidR="00367EE4" w:rsidRDefault="00367EE4" w:rsidP="00677CC5">
      <w:pPr>
        <w:pStyle w:val="ListParagraph"/>
        <w:tabs>
          <w:tab w:val="left" w:pos="6888"/>
        </w:tabs>
        <w:ind w:left="360"/>
        <w:rPr>
          <w:rFonts w:ascii="Comic Sans MS" w:hAnsi="Comic Sans MS"/>
          <w:b/>
          <w:sz w:val="28"/>
          <w:szCs w:val="28"/>
        </w:rPr>
      </w:pPr>
      <w:r>
        <w:rPr>
          <w:rFonts w:ascii="Comic Sans MS" w:hAnsi="Comic Sans MS"/>
          <w:b/>
          <w:sz w:val="28"/>
          <w:szCs w:val="28"/>
        </w:rPr>
        <w:t>Technology b</w:t>
      </w:r>
      <w:r w:rsidRPr="00AE2CA1">
        <w:rPr>
          <w:rFonts w:ascii="Comic Sans MS" w:hAnsi="Comic Sans MS"/>
          <w:b/>
          <w:sz w:val="28"/>
          <w:szCs w:val="28"/>
        </w:rPr>
        <w:t>reakdowns</w:t>
      </w:r>
    </w:p>
    <w:p w:rsidR="00367EE4" w:rsidRDefault="00367EE4" w:rsidP="00AE2CA1">
      <w:pPr>
        <w:pStyle w:val="ListParagraph"/>
        <w:tabs>
          <w:tab w:val="left" w:pos="6888"/>
        </w:tabs>
        <w:rPr>
          <w:rFonts w:ascii="Comic Sans MS" w:hAnsi="Comic Sans MS"/>
        </w:rPr>
      </w:pPr>
      <w:r>
        <w:rPr>
          <w:rFonts w:ascii="Comic Sans MS" w:hAnsi="Comic Sans MS"/>
        </w:rPr>
        <w:t>Sometimes technology can breakdown or there may be problems with the internet so this is why we ask for your mobile number so that we can support you by text if this happens..  If you can’t get hold of me by email please call ……………….. and leave a message, stating clearly your counsellor’s name, and I will then contact you on your mobile.</w:t>
      </w:r>
    </w:p>
    <w:p w:rsidR="00367EE4" w:rsidRDefault="00367EE4" w:rsidP="00AE2CA1">
      <w:pPr>
        <w:pStyle w:val="ListParagraph"/>
        <w:tabs>
          <w:tab w:val="left" w:pos="6888"/>
        </w:tabs>
        <w:rPr>
          <w:rFonts w:ascii="Comic Sans MS" w:hAnsi="Comic Sans MS"/>
        </w:rPr>
      </w:pPr>
    </w:p>
    <w:p w:rsidR="00367EE4" w:rsidRDefault="00367EE4" w:rsidP="00AE2CA1">
      <w:pPr>
        <w:pStyle w:val="ListParagraph"/>
        <w:tabs>
          <w:tab w:val="left" w:pos="6888"/>
        </w:tabs>
        <w:rPr>
          <w:rFonts w:ascii="Comic Sans MS" w:hAnsi="Comic Sans MS"/>
        </w:rPr>
      </w:pPr>
    </w:p>
    <w:p w:rsidR="00367EE4" w:rsidRPr="000D6F7C" w:rsidRDefault="00367EE4" w:rsidP="00677CC5">
      <w:pPr>
        <w:pStyle w:val="ListParagraph"/>
        <w:tabs>
          <w:tab w:val="left" w:pos="6888"/>
        </w:tabs>
        <w:ind w:left="360"/>
        <w:rPr>
          <w:rFonts w:ascii="Comic Sans MS" w:hAnsi="Comic Sans MS"/>
          <w:sz w:val="28"/>
          <w:szCs w:val="28"/>
        </w:rPr>
      </w:pPr>
      <w:r w:rsidRPr="000D6F7C">
        <w:rPr>
          <w:rFonts w:ascii="Comic Sans MS" w:hAnsi="Comic Sans MS"/>
          <w:b/>
          <w:sz w:val="28"/>
          <w:szCs w:val="28"/>
        </w:rPr>
        <w:t>Tell us what you think</w:t>
      </w:r>
    </w:p>
    <w:p w:rsidR="00367EE4" w:rsidRDefault="00367EE4" w:rsidP="000D6F7C">
      <w:pPr>
        <w:tabs>
          <w:tab w:val="left" w:pos="6888"/>
        </w:tabs>
        <w:ind w:left="720"/>
        <w:rPr>
          <w:rFonts w:ascii="Comic Sans MS" w:hAnsi="Comic Sans MS"/>
        </w:rPr>
      </w:pPr>
      <w:r>
        <w:rPr>
          <w:rFonts w:ascii="Comic Sans MS" w:hAnsi="Comic Sans MS"/>
        </w:rPr>
        <w:t xml:space="preserve">We are always interested in how you feel and think about the </w:t>
      </w:r>
    </w:p>
    <w:p w:rsidR="00367EE4" w:rsidRDefault="00367EE4" w:rsidP="000D6F7C">
      <w:pPr>
        <w:tabs>
          <w:tab w:val="left" w:pos="6888"/>
        </w:tabs>
        <w:ind w:left="720"/>
        <w:rPr>
          <w:rFonts w:ascii="Comic Sans MS" w:hAnsi="Comic Sans MS"/>
        </w:rPr>
      </w:pPr>
      <w:r>
        <w:rPr>
          <w:rFonts w:ascii="Comic Sans MS" w:hAnsi="Comic Sans MS"/>
        </w:rPr>
        <w:t>e-counselling you have received, particularly as it can help us to improve our service. For this reason Frankie will send you an online Post-Counselling Feedback form</w:t>
      </w:r>
      <w:bookmarkStart w:id="2" w:name="_GoBack"/>
      <w:bookmarkEnd w:id="2"/>
      <w:r>
        <w:rPr>
          <w:rFonts w:ascii="Comic Sans MS" w:hAnsi="Comic Sans MS"/>
        </w:rPr>
        <w:t xml:space="preserve"> to complete after your counselling has ended. </w:t>
      </w:r>
    </w:p>
    <w:p w:rsidR="00367EE4" w:rsidRDefault="00367EE4" w:rsidP="000D6F7C">
      <w:pPr>
        <w:tabs>
          <w:tab w:val="left" w:pos="6888"/>
        </w:tabs>
        <w:ind w:left="720"/>
        <w:rPr>
          <w:rFonts w:ascii="Comic Sans MS" w:hAnsi="Comic Sans MS"/>
        </w:rPr>
      </w:pPr>
      <w:r>
        <w:rPr>
          <w:rFonts w:ascii="Comic Sans MS" w:hAnsi="Comic Sans MS"/>
        </w:rPr>
        <w:t xml:space="preserve">If you have any complaints about the service you will need to email our Manager </w:t>
      </w:r>
      <w:hyperlink r:id="rId7" w:history="1">
        <w:r w:rsidRPr="00E079A4">
          <w:rPr>
            <w:rStyle w:val="Hyperlink"/>
            <w:rFonts w:ascii="Comic Sans MS" w:hAnsi="Comic Sans MS"/>
          </w:rPr>
          <w:t>ben.glazebrook@impact-initiatives.org.uk</w:t>
        </w:r>
      </w:hyperlink>
    </w:p>
    <w:p w:rsidR="00367EE4" w:rsidRPr="000D6F7C" w:rsidRDefault="00367EE4" w:rsidP="000D6F7C">
      <w:pPr>
        <w:tabs>
          <w:tab w:val="left" w:pos="6888"/>
        </w:tabs>
        <w:ind w:left="720"/>
        <w:rPr>
          <w:rFonts w:ascii="Comic Sans MS" w:hAnsi="Comic Sans MS"/>
        </w:rPr>
      </w:pPr>
    </w:p>
    <w:p w:rsidR="00367EE4" w:rsidRDefault="00367EE4" w:rsidP="000D6F7C">
      <w:pPr>
        <w:tabs>
          <w:tab w:val="left" w:pos="6888"/>
        </w:tabs>
        <w:rPr>
          <w:rFonts w:ascii="Comic Sans MS" w:hAnsi="Comic Sans MS"/>
          <w:b/>
          <w:sz w:val="28"/>
          <w:szCs w:val="28"/>
        </w:rPr>
      </w:pPr>
      <w:r>
        <w:rPr>
          <w:rFonts w:ascii="Comic Sans MS" w:hAnsi="Comic Sans MS"/>
          <w:b/>
          <w:sz w:val="28"/>
          <w:szCs w:val="28"/>
        </w:rPr>
        <w:tab/>
      </w:r>
    </w:p>
    <w:p w:rsidR="00367EE4" w:rsidRDefault="00367EE4" w:rsidP="00B3686D">
      <w:pPr>
        <w:pStyle w:val="ListParagraph"/>
        <w:tabs>
          <w:tab w:val="left" w:pos="6888"/>
        </w:tabs>
        <w:ind w:left="360"/>
        <w:rPr>
          <w:rFonts w:ascii="Comic Sans MS" w:hAnsi="Comic Sans MS"/>
          <w:b/>
          <w:sz w:val="28"/>
          <w:szCs w:val="28"/>
        </w:rPr>
      </w:pPr>
      <w:r>
        <w:rPr>
          <w:rFonts w:ascii="Comic Sans MS" w:hAnsi="Comic Sans MS"/>
          <w:b/>
          <w:sz w:val="28"/>
          <w:szCs w:val="28"/>
        </w:rPr>
        <w:t>Let us know you agree with the terms &amp; conditions</w:t>
      </w:r>
    </w:p>
    <w:p w:rsidR="00367EE4" w:rsidRDefault="00367EE4" w:rsidP="00B3686D">
      <w:pPr>
        <w:tabs>
          <w:tab w:val="left" w:pos="6888"/>
        </w:tabs>
        <w:ind w:left="720"/>
        <w:rPr>
          <w:rFonts w:ascii="Comic Sans MS" w:hAnsi="Comic Sans MS"/>
        </w:rPr>
      </w:pPr>
      <w:r>
        <w:rPr>
          <w:rFonts w:ascii="Comic Sans MS" w:hAnsi="Comic Sans MS"/>
        </w:rPr>
        <w:t>Please tick the box below to let us know that you agree with and have read the terms &amp; conditions set out above. If you aren’t happy with anything, you are welcome to contact us to discuss any concerns or questions you might have.</w:t>
      </w:r>
    </w:p>
    <w:p w:rsidR="00367EE4" w:rsidRDefault="00367EE4" w:rsidP="00B3686D">
      <w:pPr>
        <w:tabs>
          <w:tab w:val="left" w:pos="6888"/>
        </w:tabs>
        <w:ind w:left="720"/>
        <w:rPr>
          <w:rFonts w:ascii="Comic Sans MS" w:hAnsi="Comic Sans MS"/>
        </w:rPr>
      </w:pPr>
    </w:p>
    <w:p w:rsidR="00367EE4" w:rsidRPr="000D6F7C" w:rsidRDefault="00367EE4" w:rsidP="00B3686D">
      <w:pPr>
        <w:tabs>
          <w:tab w:val="left" w:pos="6888"/>
        </w:tabs>
        <w:ind w:left="720"/>
        <w:rPr>
          <w:rFonts w:ascii="Comic Sans MS" w:hAnsi="Comic Sans MS"/>
          <w:b/>
          <w:sz w:val="28"/>
          <w:szCs w:val="28"/>
        </w:rPr>
      </w:pPr>
      <w:r>
        <w:rPr>
          <w:rFonts w:ascii="Comic Sans MS" w:hAnsi="Comic Sans MS"/>
        </w:rPr>
        <w:t>□    I agree to the terms &amp; conditions</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b/>
          <w:sz w:val="28"/>
          <w:szCs w:val="28"/>
        </w:rPr>
        <w:tab/>
      </w:r>
      <w:r>
        <w:rPr>
          <w:rFonts w:ascii="Comic Sans MS" w:hAnsi="Comic Sans MS"/>
          <w:b/>
          <w:sz w:val="28"/>
          <w:szCs w:val="28"/>
        </w:rPr>
        <w:tab/>
      </w:r>
    </w:p>
    <w:sectPr w:rsidR="00367EE4" w:rsidRPr="000D6F7C" w:rsidSect="00C0392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
      </v:shape>
    </w:pict>
  </w:numPicBullet>
  <w:abstractNum w:abstractNumId="0">
    <w:nsid w:val="31D74DDD"/>
    <w:multiLevelType w:val="hybridMultilevel"/>
    <w:tmpl w:val="D53E2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451CAC"/>
    <w:multiLevelType w:val="hybridMultilevel"/>
    <w:tmpl w:val="39445B3E"/>
    <w:lvl w:ilvl="0" w:tplc="DDF0D51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DD0FAD"/>
    <w:multiLevelType w:val="hybridMultilevel"/>
    <w:tmpl w:val="0638F23C"/>
    <w:lvl w:ilvl="0" w:tplc="DDF0D510">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6F4B65A3"/>
    <w:multiLevelType w:val="hybridMultilevel"/>
    <w:tmpl w:val="0BA8A256"/>
    <w:lvl w:ilvl="0" w:tplc="DDF0D51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9C9"/>
    <w:rsid w:val="000B79F2"/>
    <w:rsid w:val="000D6F7C"/>
    <w:rsid w:val="000E1D52"/>
    <w:rsid w:val="00110209"/>
    <w:rsid w:val="00167C14"/>
    <w:rsid w:val="001E22C7"/>
    <w:rsid w:val="001E30C2"/>
    <w:rsid w:val="00205F12"/>
    <w:rsid w:val="00327C37"/>
    <w:rsid w:val="00354BD2"/>
    <w:rsid w:val="00367EE4"/>
    <w:rsid w:val="003A4D6F"/>
    <w:rsid w:val="00401E34"/>
    <w:rsid w:val="00470A74"/>
    <w:rsid w:val="0056448A"/>
    <w:rsid w:val="00585C9A"/>
    <w:rsid w:val="005A5621"/>
    <w:rsid w:val="005A79F5"/>
    <w:rsid w:val="005D1EF1"/>
    <w:rsid w:val="00606169"/>
    <w:rsid w:val="00611334"/>
    <w:rsid w:val="006147D1"/>
    <w:rsid w:val="00677CC5"/>
    <w:rsid w:val="006D4119"/>
    <w:rsid w:val="006F7926"/>
    <w:rsid w:val="00712BBF"/>
    <w:rsid w:val="00736FF6"/>
    <w:rsid w:val="00775B0D"/>
    <w:rsid w:val="007969C9"/>
    <w:rsid w:val="00830FED"/>
    <w:rsid w:val="00873145"/>
    <w:rsid w:val="008B74FD"/>
    <w:rsid w:val="009249E9"/>
    <w:rsid w:val="009649B8"/>
    <w:rsid w:val="00AA0CBC"/>
    <w:rsid w:val="00AE2CA1"/>
    <w:rsid w:val="00AE68E1"/>
    <w:rsid w:val="00B11901"/>
    <w:rsid w:val="00B3686D"/>
    <w:rsid w:val="00B74366"/>
    <w:rsid w:val="00B807EE"/>
    <w:rsid w:val="00B851DB"/>
    <w:rsid w:val="00BA71C8"/>
    <w:rsid w:val="00BD1211"/>
    <w:rsid w:val="00C03928"/>
    <w:rsid w:val="00C606A6"/>
    <w:rsid w:val="00C86E1E"/>
    <w:rsid w:val="00C93A04"/>
    <w:rsid w:val="00C94D7C"/>
    <w:rsid w:val="00D17614"/>
    <w:rsid w:val="00D5008E"/>
    <w:rsid w:val="00D5765E"/>
    <w:rsid w:val="00E02EC9"/>
    <w:rsid w:val="00E079A4"/>
    <w:rsid w:val="00E236C2"/>
    <w:rsid w:val="00F7264C"/>
    <w:rsid w:val="00FE4A7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C9A"/>
    <w:rPr>
      <w:rFonts w:ascii="Arial" w:eastAsia="Times New Roman" w:hAnsi="Arial"/>
      <w:sz w:val="24"/>
      <w:szCs w:val="24"/>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85C9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5C9A"/>
    <w:rPr>
      <w:rFonts w:ascii="Tahoma" w:hAnsi="Tahoma" w:cs="Tahoma"/>
      <w:sz w:val="16"/>
      <w:szCs w:val="16"/>
    </w:rPr>
  </w:style>
  <w:style w:type="paragraph" w:styleId="ListParagraph">
    <w:name w:val="List Paragraph"/>
    <w:basedOn w:val="Normal"/>
    <w:uiPriority w:val="99"/>
    <w:qFormat/>
    <w:rsid w:val="00712BBF"/>
    <w:pPr>
      <w:ind w:left="720"/>
      <w:contextualSpacing/>
    </w:pPr>
  </w:style>
  <w:style w:type="character" w:styleId="Hyperlink">
    <w:name w:val="Hyperlink"/>
    <w:basedOn w:val="DefaultParagraphFont"/>
    <w:uiPriority w:val="99"/>
    <w:rsid w:val="009249E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n.glazebrook@impact-initiative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ankie@e-motionbh.org.uk" TargetMode="External"/><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Pages>
  <Words>473</Words>
  <Characters>2697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Ginny Roads</dc:creator>
  <cp:keywords/>
  <dc:description/>
  <cp:lastModifiedBy>accounts</cp:lastModifiedBy>
  <cp:revision>2</cp:revision>
  <dcterms:created xsi:type="dcterms:W3CDTF">2013-11-14T12:26:00Z</dcterms:created>
  <dcterms:modified xsi:type="dcterms:W3CDTF">2013-11-14T12:26:00Z</dcterms:modified>
</cp:coreProperties>
</file>